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290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>咨询报名函（格式）</w:t>
      </w:r>
    </w:p>
    <w:tbl>
      <w:tblPr>
        <w:tblStyle w:val="3"/>
        <w:tblW w:w="10139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701"/>
        <w:gridCol w:w="2550"/>
        <w:gridCol w:w="2374"/>
      </w:tblGrid>
      <w:tr w14:paraId="14A680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514" w:type="dxa"/>
          </w:tcPr>
          <w:p w14:paraId="2E599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咨询内容</w:t>
            </w:r>
          </w:p>
        </w:tc>
        <w:tc>
          <w:tcPr>
            <w:tcW w:w="7625" w:type="dxa"/>
            <w:gridSpan w:val="3"/>
          </w:tcPr>
          <w:p w14:paraId="452D7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赣州市托育综合服务中心教学教具</w:t>
            </w:r>
            <w:bookmarkStart w:id="0" w:name="_GoBack"/>
            <w:bookmarkEnd w:id="0"/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询价</w:t>
            </w:r>
          </w:p>
        </w:tc>
      </w:tr>
      <w:tr w14:paraId="0C1B85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514" w:type="dxa"/>
          </w:tcPr>
          <w:p w14:paraId="5D90E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701" w:type="dxa"/>
          </w:tcPr>
          <w:p w14:paraId="20BF39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2550" w:type="dxa"/>
          </w:tcPr>
          <w:p w14:paraId="2A46A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74" w:type="dxa"/>
          </w:tcPr>
          <w:p w14:paraId="110DE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cs="Arial" w:asciiTheme="minorEastAsia" w:hAnsiTheme="minorEastAsia"/>
                <w:color w:val="000000"/>
                <w:kern w:val="0"/>
                <w:sz w:val="28"/>
                <w:szCs w:val="28"/>
              </w:rPr>
              <w:t>邮箱</w:t>
            </w:r>
          </w:p>
        </w:tc>
      </w:tr>
      <w:tr w14:paraId="2452C2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514" w:type="dxa"/>
          </w:tcPr>
          <w:p w14:paraId="5BEE37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701" w:type="dxa"/>
          </w:tcPr>
          <w:p w14:paraId="766E3D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50" w:type="dxa"/>
          </w:tcPr>
          <w:p w14:paraId="2CDC51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374" w:type="dxa"/>
          </w:tcPr>
          <w:p w14:paraId="12186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cs="Arial" w:ascii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097AE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center"/>
        <w:textAlignment w:val="auto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 xml:space="preserve">                        单位公章        </w:t>
      </w:r>
    </w:p>
    <w:p w14:paraId="3F7120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center"/>
        <w:textAlignment w:val="auto"/>
        <w:rPr>
          <w:rFonts w:cs="Arial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 xml:space="preserve">                        202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>年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>月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cs="Arial" w:asciiTheme="minorEastAsia" w:hAnsiTheme="minorEastAsia"/>
          <w:color w:val="000000"/>
          <w:kern w:val="0"/>
          <w:sz w:val="28"/>
          <w:szCs w:val="28"/>
        </w:rPr>
        <w:t>日</w:t>
      </w:r>
    </w:p>
    <w:p w14:paraId="55E33BB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593F118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74B5831B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4FC9F3D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41780DF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2CF24A9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1A39BEE5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0F7A667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01B81D7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7057F9C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48016DFF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7183AFE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6F894276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72164254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74EF2D13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3329CE1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3E4B0DB9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1E4E3E0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3ADF2C7C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2E833AE1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1C10B0B2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840" w:firstLineChars="300"/>
        <w:jc w:val="both"/>
        <w:textAlignment w:val="auto"/>
        <w:rPr>
          <w:rFonts w:hint="eastAsia" w:cs="Arial" w:asciiTheme="minorEastAsia" w:hAnsiTheme="minorEastAsia"/>
          <w:color w:val="000000"/>
          <w:sz w:val="28"/>
          <w:szCs w:val="28"/>
        </w:rPr>
      </w:pPr>
    </w:p>
    <w:p w14:paraId="1EEADA2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cs="Arial" w:asciiTheme="minorEastAsia" w:hAnsiTheme="minorEastAsia"/>
          <w:b/>
          <w:bCs/>
          <w:color w:val="000000"/>
          <w:sz w:val="28"/>
          <w:szCs w:val="28"/>
          <w:lang w:val="en-US" w:eastAsia="zh-CN"/>
        </w:rPr>
      </w:pPr>
    </w:p>
    <w:p w14:paraId="67F8328E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eastAsia="宋体" w:cs="Arial" w:asciiTheme="minorEastAsia" w:hAnsiTheme="minorEastAsia"/>
          <w:b/>
          <w:bCs/>
          <w:color w:val="000000"/>
          <w:sz w:val="28"/>
          <w:szCs w:val="28"/>
          <w:vertAlign w:val="baseline"/>
          <w:lang w:val="en-US" w:eastAsia="zh-CN"/>
        </w:rPr>
      </w:pPr>
      <w:r>
        <w:rPr>
          <w:rFonts w:hint="eastAsia" w:cs="Arial" w:asciiTheme="minorEastAsia" w:hAnsiTheme="minorEastAsia"/>
          <w:b/>
          <w:bCs/>
          <w:color w:val="000000"/>
          <w:sz w:val="28"/>
          <w:szCs w:val="28"/>
          <w:lang w:val="en-US" w:eastAsia="zh-CN"/>
        </w:rPr>
        <w:t>营业执照：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0"/>
      </w:tblGrid>
      <w:tr w14:paraId="0D10E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5" w:hRule="atLeast"/>
        </w:trPr>
        <w:tc>
          <w:tcPr>
            <w:tcW w:w="9880" w:type="dxa"/>
          </w:tcPr>
          <w:p w14:paraId="10B9C634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00" w:lineRule="exact"/>
              <w:jc w:val="both"/>
              <w:textAlignment w:val="auto"/>
              <w:rPr>
                <w:rFonts w:hint="eastAsia" w:eastAsia="宋体" w:cs="Arial" w:asciiTheme="minorEastAsia" w:hAnsiTheme="minorEastAsia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AFA003A"/>
    <w:sectPr>
      <w:pgSz w:w="11906" w:h="16838"/>
      <w:pgMar w:top="986" w:right="1066" w:bottom="986" w:left="1066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lMzRlOWY5ZTdhYzEyYjM4YmE5NjRmNDI2MzYzNDEifQ=="/>
  </w:docVars>
  <w:rsids>
    <w:rsidRoot w:val="28475819"/>
    <w:rsid w:val="28475819"/>
    <w:rsid w:val="4D927471"/>
    <w:rsid w:val="605D019E"/>
    <w:rsid w:val="60C50A8A"/>
    <w:rsid w:val="627964E1"/>
    <w:rsid w:val="638F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Body text|2"/>
    <w:basedOn w:val="1"/>
    <w:autoRedefine/>
    <w:qFormat/>
    <w:uiPriority w:val="0"/>
    <w:pPr>
      <w:spacing w:after="400"/>
      <w:jc w:val="center"/>
    </w:pPr>
    <w:rPr>
      <w:rFonts w:ascii="宋体" w:hAnsi="宋体" w:eastAsia="宋体" w:cs="宋体"/>
      <w:kern w:val="0"/>
      <w:sz w:val="36"/>
      <w:szCs w:val="3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</Words>
  <Characters>57</Characters>
  <Lines>0</Lines>
  <Paragraphs>0</Paragraphs>
  <TotalTime>16</TotalTime>
  <ScaleCrop>false</ScaleCrop>
  <LinksUpToDate>false</LinksUpToDate>
  <CharactersWithSpaces>117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2024-10-16T08:22:00Z</dcterms:created>
  <dc:creator>Joesant</dc:creator>
  <cp:lastModifiedBy>Joesant</cp:lastModifiedBy>
  <dcterms:modified xsi:type="dcterms:W3CDTF">2026-07-17T07:19:38Z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780CF21D79DF42A79E779B0E9AAA9C72_11</vt:lpwstr>
  </property>
  <property fmtid="{D5CDD505-2E9C-101B-9397-08002B2CF9AE}" pid="4" name="KSOTemplateDocerSaveRecord">
    <vt:lpwstr>eyJoZGlkIjoiZTBlMzRlOWY5ZTdhYzEyYjM4YmE5NjRmNDI2MzYzNDEiLCJ1c2VySWQiOiIxMDg5NzkwNzkwIn0=</vt:lpwstr>
  </property>
</Properties>
</file>